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1"/>
        <w:gridCol w:w="1567"/>
        <w:gridCol w:w="2438"/>
        <w:gridCol w:w="2076"/>
      </w:tblGrid>
      <w:tr w:rsidR="0005784E" w:rsidRPr="0005784E" w:rsidTr="00E13678">
        <w:tc>
          <w:tcPr>
            <w:tcW w:w="5000" w:type="pct"/>
            <w:gridSpan w:val="4"/>
          </w:tcPr>
          <w:p w:rsidR="0005784E" w:rsidRPr="0005784E" w:rsidRDefault="0005784E" w:rsidP="00E13678">
            <w:pPr>
              <w:rPr>
                <w:rFonts w:eastAsia="Calibri" w:cs="Times New Roman"/>
                <w:szCs w:val="20"/>
                <w:lang w:val="ru-RU"/>
              </w:rPr>
            </w:pPr>
            <w:r w:rsidRPr="0005784E">
              <w:rPr>
                <w:rFonts w:eastAsia="Calibri" w:cs="Times New Roman"/>
                <w:b/>
                <w:bCs/>
                <w:szCs w:val="20"/>
                <w:lang w:val="sr-Cyrl-CS"/>
              </w:rPr>
              <w:t xml:space="preserve">Шифра и назив предмета: </w:t>
            </w:r>
            <w:r w:rsidRPr="0005784E">
              <w:rPr>
                <w:b/>
              </w:rPr>
              <w:t>МЗМ07</w:t>
            </w:r>
            <w:r>
              <w:t xml:space="preserve"> </w:t>
            </w:r>
            <w:r w:rsidRPr="001654E3">
              <w:t>Стручна пракса</w:t>
            </w:r>
          </w:p>
        </w:tc>
      </w:tr>
      <w:tr w:rsidR="0005784E" w:rsidRPr="0005784E" w:rsidTr="00E13678">
        <w:tc>
          <w:tcPr>
            <w:tcW w:w="5000" w:type="pct"/>
            <w:gridSpan w:val="4"/>
          </w:tcPr>
          <w:p w:rsidR="0005784E" w:rsidRPr="0005784E" w:rsidRDefault="0005784E" w:rsidP="00E13678">
            <w:pPr>
              <w:rPr>
                <w:rFonts w:eastAsia="Calibri" w:cs="Times New Roman"/>
                <w:szCs w:val="20"/>
                <w:lang w:val="sr-Cyrl-CS"/>
              </w:rPr>
            </w:pPr>
            <w:r w:rsidRPr="0005784E">
              <w:rPr>
                <w:rFonts w:eastAsia="Calibri" w:cs="Times New Roman"/>
                <w:b/>
                <w:bCs/>
                <w:szCs w:val="20"/>
                <w:lang w:val="sr-Cyrl-CS"/>
              </w:rPr>
              <w:t>Статус предмета:</w:t>
            </w:r>
            <w:r w:rsidRPr="0005784E">
              <w:rPr>
                <w:rFonts w:eastAsia="Calibri" w:cs="Times New Roman"/>
                <w:bCs/>
                <w:szCs w:val="20"/>
                <w:lang w:val="sr-Cyrl-CS"/>
              </w:rPr>
              <w:t xml:space="preserve"> Обавезан</w:t>
            </w:r>
          </w:p>
        </w:tc>
      </w:tr>
      <w:tr w:rsidR="0005784E" w:rsidRPr="0005784E" w:rsidTr="00E13678">
        <w:tc>
          <w:tcPr>
            <w:tcW w:w="5000" w:type="pct"/>
            <w:gridSpan w:val="4"/>
          </w:tcPr>
          <w:p w:rsidR="0005784E" w:rsidRPr="008D3544" w:rsidRDefault="0005784E" w:rsidP="008D3544">
            <w:pPr>
              <w:rPr>
                <w:rFonts w:eastAsia="Calibri" w:cs="Times New Roman"/>
                <w:szCs w:val="20"/>
              </w:rPr>
            </w:pPr>
            <w:r w:rsidRPr="0005784E">
              <w:rPr>
                <w:rFonts w:eastAsia="Calibri" w:cs="Times New Roman"/>
                <w:b/>
                <w:bCs/>
                <w:szCs w:val="20"/>
                <w:lang w:val="sr-Cyrl-CS"/>
              </w:rPr>
              <w:t>Број ЕСПБ</w:t>
            </w:r>
            <w:r w:rsidRPr="0005784E">
              <w:rPr>
                <w:rFonts w:eastAsia="Calibri" w:cs="Times New Roman"/>
                <w:b/>
                <w:bCs/>
                <w:szCs w:val="20"/>
                <w:lang w:val="ru-RU"/>
              </w:rPr>
              <w:t>:</w:t>
            </w:r>
            <w:r w:rsidRPr="0005784E">
              <w:rPr>
                <w:rFonts w:eastAsia="Calibri" w:cs="Times New Roman"/>
                <w:b/>
                <w:bCs/>
                <w:szCs w:val="20"/>
              </w:rPr>
              <w:t xml:space="preserve"> </w:t>
            </w:r>
            <w:r w:rsidR="008D3544">
              <w:rPr>
                <w:rFonts w:cs="Times New Roman"/>
                <w:bCs/>
                <w:szCs w:val="20"/>
              </w:rPr>
              <w:t>4</w:t>
            </w:r>
          </w:p>
        </w:tc>
      </w:tr>
      <w:tr w:rsidR="0005784E" w:rsidRPr="0005784E" w:rsidTr="00E13678">
        <w:tc>
          <w:tcPr>
            <w:tcW w:w="5000" w:type="pct"/>
            <w:gridSpan w:val="4"/>
          </w:tcPr>
          <w:p w:rsidR="0005784E" w:rsidRPr="0005784E" w:rsidRDefault="0005784E" w:rsidP="008D3544">
            <w:pPr>
              <w:rPr>
                <w:rFonts w:eastAsia="Calibri" w:cs="Times New Roman"/>
                <w:szCs w:val="20"/>
                <w:lang w:val="ru-RU"/>
              </w:rPr>
            </w:pPr>
            <w:r w:rsidRPr="0005784E">
              <w:rPr>
                <w:rFonts w:eastAsia="Calibri" w:cs="Times New Roman"/>
                <w:b/>
                <w:bCs/>
                <w:szCs w:val="20"/>
                <w:lang w:val="sr-Cyrl-CS"/>
              </w:rPr>
              <w:t>Услов</w:t>
            </w:r>
            <w:r w:rsidRPr="0005784E">
              <w:rPr>
                <w:rFonts w:eastAsia="Calibri" w:cs="Times New Roman"/>
                <w:b/>
                <w:bCs/>
                <w:szCs w:val="20"/>
                <w:lang w:val="ru-RU"/>
              </w:rPr>
              <w:t>:</w:t>
            </w:r>
            <w:r w:rsidRPr="0005784E">
              <w:rPr>
                <w:rFonts w:eastAsia="Calibri" w:cs="Times New Roman"/>
                <w:bCs/>
                <w:szCs w:val="20"/>
                <w:lang w:val="sr-Cyrl-CS"/>
              </w:rPr>
              <w:t xml:space="preserve"> Уписан </w:t>
            </w:r>
            <w:r w:rsidR="008D3544">
              <w:rPr>
                <w:rFonts w:cs="Times New Roman"/>
                <w:bCs/>
                <w:szCs w:val="20"/>
                <w:lang w:val="sr-Cyrl-CS"/>
              </w:rPr>
              <w:t>други</w:t>
            </w:r>
            <w:r w:rsidRPr="0005784E">
              <w:rPr>
                <w:rFonts w:eastAsia="Calibri" w:cs="Times New Roman"/>
                <w:bCs/>
                <w:szCs w:val="20"/>
                <w:lang w:val="sr-Cyrl-CS"/>
              </w:rPr>
              <w:t xml:space="preserve"> семестар </w:t>
            </w:r>
            <w:r w:rsidRPr="0005784E">
              <w:rPr>
                <w:rFonts w:eastAsia="Calibri" w:cs="Times New Roman"/>
                <w:bCs/>
                <w:szCs w:val="20"/>
              </w:rPr>
              <w:t>мастер</w:t>
            </w:r>
            <w:r w:rsidRPr="0005784E">
              <w:rPr>
                <w:rFonts w:eastAsia="Calibri" w:cs="Times New Roman"/>
                <w:bCs/>
                <w:szCs w:val="20"/>
                <w:lang w:val="sr-Cyrl-CS"/>
              </w:rPr>
              <w:t xml:space="preserve"> академских студија</w:t>
            </w:r>
          </w:p>
        </w:tc>
      </w:tr>
      <w:tr w:rsidR="0005784E" w:rsidRPr="0005784E" w:rsidTr="00E13678">
        <w:tc>
          <w:tcPr>
            <w:tcW w:w="5000" w:type="pct"/>
            <w:gridSpan w:val="4"/>
          </w:tcPr>
          <w:p w:rsidR="0005784E" w:rsidRPr="0005784E" w:rsidRDefault="0005784E" w:rsidP="00453D5C">
            <w:pPr>
              <w:jc w:val="both"/>
              <w:rPr>
                <w:rFonts w:eastAsia="Calibri" w:cs="Times New Roman"/>
                <w:b/>
                <w:bCs/>
                <w:szCs w:val="20"/>
                <w:lang w:val="sr-Cyrl-CS"/>
              </w:rPr>
            </w:pPr>
            <w:r w:rsidRPr="0005784E">
              <w:rPr>
                <w:rFonts w:eastAsia="Calibri" w:cs="Times New Roman"/>
                <w:b/>
                <w:bCs/>
                <w:szCs w:val="20"/>
                <w:lang w:val="sr-Cyrl-CS"/>
              </w:rPr>
              <w:t xml:space="preserve">Циљ предмета. </w:t>
            </w:r>
            <w:r w:rsidR="00453D5C" w:rsidRPr="0005784E">
              <w:rPr>
                <w:rFonts w:eastAsia="Calibri" w:cs="Times New Roman"/>
                <w:szCs w:val="20"/>
                <w:lang w:val="sr-Cyrl-CS"/>
              </w:rPr>
              <w:t xml:space="preserve">Стицање практичних искустава током боравка студента у </w:t>
            </w:r>
            <w:r w:rsidR="00453D5C">
              <w:rPr>
                <w:rFonts w:eastAsia="Calibri" w:cs="Times New Roman"/>
                <w:szCs w:val="20"/>
                <w:lang w:val="sr-Cyrl-CS"/>
              </w:rPr>
              <w:t>здравственим установама</w:t>
            </w:r>
            <w:r w:rsidR="00453D5C" w:rsidRPr="0005784E">
              <w:rPr>
                <w:rFonts w:eastAsia="Calibri" w:cs="Times New Roman"/>
                <w:szCs w:val="20"/>
                <w:lang w:val="sr-Cyrl-CS"/>
              </w:rPr>
              <w:t xml:space="preserve"> или другим радним амбијентима у којем студент очекује реализовати своју професионалне каријере.</w:t>
            </w:r>
            <w:r w:rsidRPr="0005784E">
              <w:rPr>
                <w:rFonts w:eastAsia="Calibri" w:cs="Times New Roman"/>
                <w:color w:val="000000"/>
                <w:szCs w:val="20"/>
                <w:lang w:val="sr-Cyrl-CS"/>
              </w:rPr>
              <w:t>.</w:t>
            </w:r>
          </w:p>
        </w:tc>
      </w:tr>
      <w:tr w:rsidR="0005784E" w:rsidRPr="0005784E" w:rsidTr="00E13678">
        <w:tc>
          <w:tcPr>
            <w:tcW w:w="5000" w:type="pct"/>
            <w:gridSpan w:val="4"/>
          </w:tcPr>
          <w:p w:rsidR="00453D5C" w:rsidRDefault="0005784E" w:rsidP="00453D5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0578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Исход предмета</w:t>
            </w:r>
            <w:r w:rsidRPr="0005784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.</w:t>
            </w:r>
            <w:r w:rsidRPr="000578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5784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Знања и вештине</w:t>
            </w:r>
            <w:r w:rsidRPr="0005784E"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  <w:t xml:space="preserve"> које ће студент стећи:</w:t>
            </w:r>
            <w:r w:rsidRPr="0005784E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</w:p>
          <w:p w:rsidR="00453D5C" w:rsidRPr="00453D5C" w:rsidRDefault="00453D5C" w:rsidP="00453D5C">
            <w:pPr>
              <w:pStyle w:val="Default"/>
              <w:numPr>
                <w:ilvl w:val="0"/>
                <w:numId w:val="4"/>
              </w:numPr>
              <w:spacing w:before="60"/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53D5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Стицање практичних искустава о начину организовања и функционисања средина у којима студент очекује примену стечених знања у својој будућој професионалној каријери. </w:t>
            </w:r>
          </w:p>
          <w:p w:rsidR="00453D5C" w:rsidRDefault="00453D5C" w:rsidP="00453D5C">
            <w:pPr>
              <w:pStyle w:val="Default"/>
              <w:numPr>
                <w:ilvl w:val="0"/>
                <w:numId w:val="4"/>
              </w:numPr>
              <w:spacing w:before="60"/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53D5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Овладавање начинима комуникације са колегама и упознавање са токовима пословних информација.</w:t>
            </w:r>
          </w:p>
          <w:p w:rsidR="0005784E" w:rsidRPr="0005784E" w:rsidRDefault="00453D5C" w:rsidP="00453D5C">
            <w:pPr>
              <w:pStyle w:val="Default"/>
              <w:numPr>
                <w:ilvl w:val="0"/>
                <w:numId w:val="4"/>
              </w:numPr>
              <w:spacing w:before="60"/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53D5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Успостављање личних контаката и познанства која ће моћи да се ко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ристе током школовања, као и пре</w:t>
            </w:r>
            <w:r w:rsidRPr="00453D5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заснивања будућег радног односа.</w:t>
            </w:r>
          </w:p>
        </w:tc>
      </w:tr>
      <w:tr w:rsidR="0005784E" w:rsidRPr="0005784E" w:rsidTr="00E13678">
        <w:tc>
          <w:tcPr>
            <w:tcW w:w="5000" w:type="pct"/>
            <w:gridSpan w:val="4"/>
          </w:tcPr>
          <w:p w:rsidR="0005784E" w:rsidRPr="0005784E" w:rsidRDefault="0005784E" w:rsidP="00E13678">
            <w:pPr>
              <w:jc w:val="both"/>
              <w:rPr>
                <w:rFonts w:eastAsia="Calibri" w:cs="Times New Roman"/>
                <w:b/>
                <w:bCs/>
                <w:szCs w:val="20"/>
                <w:lang w:val="ru-RU"/>
              </w:rPr>
            </w:pPr>
            <w:r w:rsidRPr="0005784E">
              <w:rPr>
                <w:rFonts w:eastAsia="Calibri" w:cs="Times New Roman"/>
                <w:b/>
                <w:bCs/>
                <w:szCs w:val="20"/>
                <w:lang w:val="sr-Cyrl-CS"/>
              </w:rPr>
              <w:t>Садржај предмета</w:t>
            </w:r>
          </w:p>
          <w:p w:rsidR="00BD3444" w:rsidRPr="0005784E" w:rsidRDefault="00BD3444" w:rsidP="00BD3444">
            <w:pPr>
              <w:spacing w:after="0" w:line="240" w:lineRule="auto"/>
              <w:jc w:val="both"/>
              <w:rPr>
                <w:rFonts w:eastAsia="Calibri" w:cs="Times New Roman"/>
                <w:i/>
                <w:iCs/>
                <w:szCs w:val="20"/>
                <w:lang w:val="sr-Cyrl-CS"/>
              </w:rPr>
            </w:pPr>
            <w:r w:rsidRPr="0005784E">
              <w:rPr>
                <w:rFonts w:eastAsia="Calibri" w:cs="Times New Roman"/>
                <w:i/>
                <w:iCs/>
                <w:szCs w:val="20"/>
                <w:lang w:val="sr-Cyrl-CS"/>
              </w:rPr>
              <w:t>Теоријска настава</w:t>
            </w:r>
          </w:p>
          <w:p w:rsidR="00BD3444" w:rsidRPr="0005784E" w:rsidRDefault="00BD3444" w:rsidP="0059266F">
            <w:pPr>
              <w:spacing w:before="60" w:after="0" w:line="240" w:lineRule="auto"/>
              <w:ind w:right="113"/>
              <w:jc w:val="both"/>
              <w:rPr>
                <w:rFonts w:eastAsia="Calibri" w:cs="Times New Roman"/>
                <w:szCs w:val="20"/>
                <w:lang w:val="sr-Cyrl-CS"/>
              </w:rPr>
            </w:pPr>
            <w:r w:rsidRPr="0005784E">
              <w:rPr>
                <w:rFonts w:eastAsia="Calibri" w:cs="Times New Roman"/>
                <w:szCs w:val="20"/>
                <w:lang w:val="sr-Cyrl-CS"/>
              </w:rPr>
              <w:t>Предмет се реализује кроз практични, самостални рад студента</w:t>
            </w:r>
          </w:p>
          <w:p w:rsidR="00BD3444" w:rsidRPr="0005784E" w:rsidRDefault="00BD3444" w:rsidP="00BD3444">
            <w:pPr>
              <w:spacing w:before="120" w:after="0" w:line="240" w:lineRule="auto"/>
              <w:jc w:val="both"/>
              <w:rPr>
                <w:rFonts w:eastAsia="Calibri" w:cs="Times New Roman"/>
                <w:bCs/>
                <w:i/>
                <w:szCs w:val="20"/>
                <w:lang w:val="sr-Cyrl-CS"/>
              </w:rPr>
            </w:pPr>
            <w:r w:rsidRPr="0005784E">
              <w:rPr>
                <w:rFonts w:eastAsia="Calibri" w:cs="Times New Roman"/>
                <w:i/>
                <w:iCs/>
                <w:szCs w:val="20"/>
                <w:lang w:val="sr-Cyrl-CS"/>
              </w:rPr>
              <w:t xml:space="preserve">Практична настава: </w:t>
            </w:r>
          </w:p>
          <w:p w:rsidR="0005784E" w:rsidRPr="0005784E" w:rsidRDefault="00BD3444" w:rsidP="001761AD">
            <w:pPr>
              <w:spacing w:before="60" w:line="216" w:lineRule="auto"/>
              <w:jc w:val="both"/>
              <w:rPr>
                <w:rFonts w:eastAsia="Calibri" w:cs="Times New Roman"/>
                <w:szCs w:val="20"/>
                <w:lang w:val="sr-Cyrl-CS"/>
              </w:rPr>
            </w:pPr>
            <w:r w:rsidRPr="0005784E">
              <w:rPr>
                <w:rFonts w:eastAsia="Calibri" w:cs="Times New Roman"/>
                <w:szCs w:val="20"/>
                <w:lang w:val="sr-Cyrl-CS"/>
              </w:rPr>
              <w:t xml:space="preserve">Практичан рад подразумева боравак и рад у </w:t>
            </w:r>
            <w:r w:rsidR="00AC28B8">
              <w:rPr>
                <w:rFonts w:eastAsia="Calibri" w:cs="Times New Roman"/>
                <w:szCs w:val="20"/>
                <w:lang w:val="sr-Cyrl-CS"/>
              </w:rPr>
              <w:t>здравственим установама</w:t>
            </w:r>
            <w:r w:rsidR="005D7A35">
              <w:rPr>
                <w:rFonts w:eastAsia="Calibri" w:cs="Times New Roman"/>
                <w:szCs w:val="20"/>
                <w:lang w:val="sr-Cyrl-CS"/>
              </w:rPr>
              <w:t xml:space="preserve"> и</w:t>
            </w:r>
            <w:r w:rsidRPr="0005784E">
              <w:rPr>
                <w:rFonts w:eastAsia="Calibri" w:cs="Times New Roman"/>
                <w:szCs w:val="20"/>
                <w:lang w:val="sr-Cyrl-CS"/>
              </w:rPr>
              <w:t xml:space="preserve"> организацијама у којима се обављају различите делатности повезане са </w:t>
            </w:r>
            <w:r w:rsidR="002A5837">
              <w:rPr>
                <w:rFonts w:eastAsia="Calibri" w:cs="Times New Roman"/>
                <w:szCs w:val="20"/>
                <w:lang w:val="sr-Cyrl-CS"/>
              </w:rPr>
              <w:t>студијским програмом</w:t>
            </w:r>
            <w:r w:rsidRPr="0005784E">
              <w:rPr>
                <w:rFonts w:eastAsia="Calibri" w:cs="Times New Roman"/>
                <w:szCs w:val="20"/>
                <w:lang w:val="sr-Cyrl-CS"/>
              </w:rPr>
              <w:t xml:space="preserve">. Избор тематске целине и </w:t>
            </w:r>
            <w:r w:rsidR="007368B9">
              <w:rPr>
                <w:rFonts w:eastAsia="Calibri" w:cs="Times New Roman"/>
                <w:szCs w:val="20"/>
                <w:lang w:val="sr-Cyrl-CS"/>
              </w:rPr>
              <w:t>здравствене установе</w:t>
            </w:r>
            <w:r w:rsidRPr="0005784E">
              <w:rPr>
                <w:rFonts w:eastAsia="Calibri" w:cs="Times New Roman"/>
                <w:szCs w:val="20"/>
                <w:lang w:val="sr-Cyrl-CS"/>
              </w:rPr>
              <w:t xml:space="preserve"> или друге организације спроводи се у консултацији са предметним професором. Студент може обављати праксу у</w:t>
            </w:r>
            <w:r w:rsidR="008E5C98">
              <w:rPr>
                <w:rFonts w:eastAsia="Calibri" w:cs="Times New Roman"/>
                <w:szCs w:val="20"/>
                <w:lang w:val="sr-Cyrl-CS"/>
              </w:rPr>
              <w:t xml:space="preserve"> здравственој установи или </w:t>
            </w:r>
            <w:r w:rsidRPr="0005784E">
              <w:rPr>
                <w:rFonts w:eastAsia="Calibri" w:cs="Times New Roman"/>
                <w:szCs w:val="20"/>
                <w:lang w:val="sr-Cyrl-CS"/>
              </w:rPr>
              <w:t xml:space="preserve">у некој од лабораторија на Факултету </w:t>
            </w:r>
            <w:r w:rsidR="001761AD">
              <w:rPr>
                <w:rFonts w:eastAsia="Calibri" w:cs="Times New Roman"/>
                <w:szCs w:val="20"/>
                <w:lang w:val="sr-Cyrl-CS"/>
              </w:rPr>
              <w:t>медицинских</w:t>
            </w:r>
            <w:r w:rsidRPr="0005784E">
              <w:rPr>
                <w:rFonts w:eastAsia="Calibri" w:cs="Times New Roman"/>
                <w:szCs w:val="20"/>
                <w:lang w:val="sr-Cyrl-CS"/>
              </w:rPr>
              <w:t xml:space="preserve"> наука. Пракса се може обављати и у иностранству. Током праксе студенти морају водити дневник у коме ће уносити опис послова које обављају, закључке и запажања. Након обављене праксе студенти праве извештај у форми семинарског рада са задатом темом који бране пред предметним професором.</w:t>
            </w:r>
          </w:p>
        </w:tc>
      </w:tr>
      <w:tr w:rsidR="0005784E" w:rsidRPr="0005784E" w:rsidTr="00803854">
        <w:trPr>
          <w:trHeight w:val="612"/>
        </w:trPr>
        <w:tc>
          <w:tcPr>
            <w:tcW w:w="5000" w:type="pct"/>
            <w:gridSpan w:val="4"/>
          </w:tcPr>
          <w:p w:rsidR="0005784E" w:rsidRPr="0005784E" w:rsidRDefault="0005784E" w:rsidP="00E13678">
            <w:pPr>
              <w:rPr>
                <w:rFonts w:eastAsia="Calibri" w:cs="Times New Roman"/>
                <w:b/>
                <w:bCs/>
                <w:szCs w:val="20"/>
                <w:lang w:val="sr-Cyrl-CS"/>
              </w:rPr>
            </w:pPr>
            <w:r w:rsidRPr="0005784E">
              <w:rPr>
                <w:rFonts w:eastAsia="Calibri" w:cs="Times New Roman"/>
                <w:b/>
                <w:bCs/>
                <w:szCs w:val="20"/>
                <w:lang w:val="sr-Cyrl-CS"/>
              </w:rPr>
              <w:t xml:space="preserve">Препоручена литература </w:t>
            </w:r>
          </w:p>
          <w:p w:rsidR="0005784E" w:rsidRPr="0005784E" w:rsidRDefault="00E3360F" w:rsidP="00E3360F">
            <w:pPr>
              <w:spacing w:before="20" w:after="0" w:line="240" w:lineRule="auto"/>
              <w:jc w:val="both"/>
              <w:rPr>
                <w:rFonts w:eastAsia="Calibri" w:cs="Times New Roman"/>
                <w:szCs w:val="20"/>
              </w:rPr>
            </w:pPr>
            <w:r w:rsidRPr="0005784E">
              <w:rPr>
                <w:rFonts w:eastAsia="Calibri" w:cs="Times New Roman"/>
                <w:szCs w:val="20"/>
                <w:lang w:val="sr-Cyrl-CS"/>
              </w:rPr>
              <w:t>У договору са предметним професором</w:t>
            </w:r>
          </w:p>
        </w:tc>
      </w:tr>
      <w:tr w:rsidR="0005784E" w:rsidRPr="0005784E" w:rsidTr="00803854">
        <w:trPr>
          <w:trHeight w:val="961"/>
        </w:trPr>
        <w:tc>
          <w:tcPr>
            <w:tcW w:w="5000" w:type="pct"/>
            <w:gridSpan w:val="4"/>
          </w:tcPr>
          <w:p w:rsidR="0005784E" w:rsidRPr="0005784E" w:rsidRDefault="0005784E" w:rsidP="00E13678">
            <w:pPr>
              <w:rPr>
                <w:rFonts w:eastAsia="Calibri" w:cs="Times New Roman"/>
                <w:b/>
                <w:bCs/>
                <w:szCs w:val="20"/>
                <w:lang w:val="sr-Cyrl-CS"/>
              </w:rPr>
            </w:pPr>
            <w:r w:rsidRPr="0005784E">
              <w:rPr>
                <w:rFonts w:eastAsia="Calibri" w:cs="Times New Roman"/>
                <w:b/>
                <w:bCs/>
                <w:szCs w:val="20"/>
                <w:lang w:val="sr-Cyrl-CS"/>
              </w:rPr>
              <w:t>Методе извођења наставе</w:t>
            </w:r>
          </w:p>
          <w:p w:rsidR="0005784E" w:rsidRPr="0005784E" w:rsidRDefault="00E3360F" w:rsidP="00803854">
            <w:pPr>
              <w:spacing w:after="0"/>
              <w:jc w:val="both"/>
              <w:rPr>
                <w:rFonts w:eastAsia="Calibri" w:cs="Times New Roman"/>
                <w:szCs w:val="20"/>
                <w:lang w:val="sr-Cyrl-CS"/>
              </w:rPr>
            </w:pPr>
            <w:r w:rsidRPr="0005784E">
              <w:rPr>
                <w:rFonts w:eastAsia="Calibri" w:cs="Times New Roman"/>
                <w:szCs w:val="20"/>
                <w:lang w:val="sr-Cyrl-CS"/>
              </w:rPr>
              <w:t>Консултације и писање дневника стручне праксе у коме студент описује активности и послове које је обављао за време стручне праксе.</w:t>
            </w:r>
          </w:p>
        </w:tc>
      </w:tr>
      <w:tr w:rsidR="00415F7D" w:rsidRPr="0005784E" w:rsidTr="00E13678">
        <w:tc>
          <w:tcPr>
            <w:tcW w:w="5000" w:type="pct"/>
            <w:gridSpan w:val="4"/>
          </w:tcPr>
          <w:p w:rsidR="00415F7D" w:rsidRPr="0005784E" w:rsidRDefault="00415F7D" w:rsidP="00E13678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0"/>
                <w:lang w:val="sr-Cyrl-CS"/>
              </w:rPr>
            </w:pPr>
            <w:r w:rsidRPr="0005784E">
              <w:rPr>
                <w:rFonts w:eastAsia="Calibri" w:cs="Times New Roman"/>
                <w:b/>
                <w:bCs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415F7D" w:rsidRPr="0005784E" w:rsidTr="00E13678">
        <w:tc>
          <w:tcPr>
            <w:tcW w:w="1710" w:type="pct"/>
          </w:tcPr>
          <w:p w:rsidR="00415F7D" w:rsidRPr="0005784E" w:rsidRDefault="00415F7D" w:rsidP="00E13678">
            <w:pPr>
              <w:spacing w:after="0" w:line="240" w:lineRule="auto"/>
              <w:jc w:val="both"/>
              <w:rPr>
                <w:rFonts w:eastAsia="Calibri" w:cs="Times New Roman"/>
                <w:szCs w:val="20"/>
                <w:lang w:val="sr-Cyrl-CS"/>
              </w:rPr>
            </w:pPr>
            <w:r w:rsidRPr="0005784E">
              <w:rPr>
                <w:rFonts w:eastAsia="Calibri" w:cs="Times New Roman"/>
                <w:b/>
                <w:iCs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848" w:type="pct"/>
          </w:tcPr>
          <w:p w:rsidR="00415F7D" w:rsidRPr="005A2941" w:rsidRDefault="00415F7D" w:rsidP="00E13678">
            <w:pPr>
              <w:spacing w:after="0" w:line="240" w:lineRule="auto"/>
              <w:jc w:val="both"/>
              <w:rPr>
                <w:rFonts w:eastAsia="Calibri" w:cs="Times New Roman"/>
                <w:bCs/>
                <w:szCs w:val="20"/>
                <w:lang w:val="sr-Cyrl-CS"/>
              </w:rPr>
            </w:pPr>
            <w:r w:rsidRPr="005A2941">
              <w:rPr>
                <w:rFonts w:eastAsia="Calibri" w:cs="Times New Roman"/>
                <w:bCs/>
                <w:szCs w:val="20"/>
                <w:lang w:val="sr-Cyrl-CS"/>
              </w:rPr>
              <w:t>поена</w:t>
            </w:r>
          </w:p>
        </w:tc>
        <w:tc>
          <w:tcPr>
            <w:tcW w:w="1319" w:type="pct"/>
            <w:shd w:val="clear" w:color="auto" w:fill="auto"/>
          </w:tcPr>
          <w:p w:rsidR="00415F7D" w:rsidRPr="005A2941" w:rsidRDefault="00415F7D" w:rsidP="00E13678">
            <w:pPr>
              <w:spacing w:after="0" w:line="240" w:lineRule="auto"/>
              <w:jc w:val="both"/>
              <w:rPr>
                <w:rFonts w:eastAsia="Calibri" w:cs="Times New Roman"/>
                <w:b/>
                <w:szCs w:val="20"/>
                <w:lang w:val="sr-Cyrl-CS"/>
              </w:rPr>
            </w:pPr>
            <w:r w:rsidRPr="005A2941">
              <w:rPr>
                <w:rFonts w:eastAsia="Calibri" w:cs="Times New Roman"/>
                <w:b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123" w:type="pct"/>
            <w:shd w:val="clear" w:color="auto" w:fill="auto"/>
          </w:tcPr>
          <w:p w:rsidR="00415F7D" w:rsidRPr="005A2941" w:rsidRDefault="00415F7D" w:rsidP="00E13678">
            <w:pPr>
              <w:spacing w:after="0" w:line="240" w:lineRule="auto"/>
              <w:jc w:val="both"/>
              <w:rPr>
                <w:rFonts w:eastAsia="Calibri" w:cs="Times New Roman"/>
                <w:iCs/>
                <w:szCs w:val="20"/>
                <w:lang w:val="sr-Cyrl-CS"/>
              </w:rPr>
            </w:pPr>
            <w:r w:rsidRPr="005A2941">
              <w:rPr>
                <w:rFonts w:eastAsia="Calibri" w:cs="Times New Roman"/>
                <w:iCs/>
                <w:szCs w:val="20"/>
                <w:lang w:val="sr-Cyrl-CS"/>
              </w:rPr>
              <w:t>поена</w:t>
            </w:r>
          </w:p>
        </w:tc>
      </w:tr>
      <w:tr w:rsidR="00415F7D" w:rsidRPr="0005784E" w:rsidTr="00E13678">
        <w:tc>
          <w:tcPr>
            <w:tcW w:w="1710" w:type="pct"/>
          </w:tcPr>
          <w:p w:rsidR="00415F7D" w:rsidRPr="0005784E" w:rsidRDefault="00415F7D" w:rsidP="00E13678">
            <w:pPr>
              <w:spacing w:after="0" w:line="240" w:lineRule="auto"/>
              <w:jc w:val="both"/>
              <w:rPr>
                <w:rFonts w:eastAsia="Calibri" w:cs="Times New Roman"/>
                <w:i/>
                <w:iCs/>
                <w:szCs w:val="20"/>
                <w:lang w:val="sr-Cyrl-CS"/>
              </w:rPr>
            </w:pPr>
            <w:r w:rsidRPr="0005784E">
              <w:rPr>
                <w:rFonts w:eastAsia="Calibri" w:cs="Times New Roman"/>
                <w:szCs w:val="20"/>
                <w:lang w:val="sr-Cyrl-CS"/>
              </w:rPr>
              <w:t>активност у току праксе</w:t>
            </w:r>
          </w:p>
        </w:tc>
        <w:tc>
          <w:tcPr>
            <w:tcW w:w="848" w:type="pct"/>
          </w:tcPr>
          <w:p w:rsidR="00415F7D" w:rsidRPr="0005784E" w:rsidRDefault="00415F7D" w:rsidP="00E13678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Cs w:val="20"/>
                <w:lang w:val="sr-Cyrl-CS"/>
              </w:rPr>
            </w:pPr>
            <w:r w:rsidRPr="0005784E">
              <w:rPr>
                <w:rFonts w:eastAsia="Calibri" w:cs="Times New Roman"/>
                <w:b/>
                <w:bCs/>
                <w:szCs w:val="20"/>
                <w:lang w:val="sr-Cyrl-CS"/>
              </w:rPr>
              <w:t>70</w:t>
            </w:r>
          </w:p>
        </w:tc>
        <w:tc>
          <w:tcPr>
            <w:tcW w:w="1319" w:type="pct"/>
            <w:shd w:val="clear" w:color="auto" w:fill="auto"/>
          </w:tcPr>
          <w:p w:rsidR="00415F7D" w:rsidRPr="0005784E" w:rsidRDefault="00415F7D" w:rsidP="00E13678">
            <w:pPr>
              <w:spacing w:after="0" w:line="240" w:lineRule="auto"/>
              <w:jc w:val="both"/>
              <w:rPr>
                <w:rFonts w:eastAsia="Calibri" w:cs="Times New Roman"/>
                <w:i/>
                <w:iCs/>
                <w:szCs w:val="20"/>
                <w:lang w:val="sr-Cyrl-CS"/>
              </w:rPr>
            </w:pPr>
            <w:r w:rsidRPr="0005784E">
              <w:rPr>
                <w:rFonts w:eastAsia="Calibri" w:cs="Times New Roman"/>
                <w:szCs w:val="20"/>
                <w:lang w:val="sr-Cyrl-CS"/>
              </w:rPr>
              <w:t>одбрана дневника праксе</w:t>
            </w:r>
          </w:p>
        </w:tc>
        <w:tc>
          <w:tcPr>
            <w:tcW w:w="1123" w:type="pct"/>
            <w:shd w:val="clear" w:color="auto" w:fill="auto"/>
          </w:tcPr>
          <w:p w:rsidR="00415F7D" w:rsidRPr="0005784E" w:rsidRDefault="00415F7D" w:rsidP="00E13678">
            <w:pPr>
              <w:spacing w:after="0" w:line="240" w:lineRule="auto"/>
              <w:jc w:val="both"/>
              <w:rPr>
                <w:rFonts w:eastAsia="Calibri" w:cs="Times New Roman"/>
                <w:b/>
                <w:iCs/>
                <w:szCs w:val="20"/>
                <w:lang w:val="sr-Cyrl-CS"/>
              </w:rPr>
            </w:pPr>
            <w:r w:rsidRPr="0005784E">
              <w:rPr>
                <w:rFonts w:eastAsia="Calibri" w:cs="Times New Roman"/>
                <w:b/>
                <w:iCs/>
                <w:szCs w:val="20"/>
                <w:lang w:val="sr-Cyrl-CS"/>
              </w:rPr>
              <w:t>30</w:t>
            </w:r>
          </w:p>
        </w:tc>
      </w:tr>
    </w:tbl>
    <w:p w:rsidR="0005784E" w:rsidRPr="0005784E" w:rsidRDefault="0005784E">
      <w:pPr>
        <w:rPr>
          <w:rFonts w:cs="Times New Roman"/>
          <w:szCs w:val="20"/>
        </w:rPr>
      </w:pPr>
    </w:p>
    <w:sectPr w:rsidR="0005784E" w:rsidRPr="0005784E" w:rsidSect="003316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027E7"/>
    <w:multiLevelType w:val="hybridMultilevel"/>
    <w:tmpl w:val="E2487B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A62A49"/>
    <w:multiLevelType w:val="hybridMultilevel"/>
    <w:tmpl w:val="E398F952"/>
    <w:lvl w:ilvl="0" w:tplc="476098A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abstractNum w:abstractNumId="2">
    <w:nsid w:val="5B7B5754"/>
    <w:multiLevelType w:val="hybridMultilevel"/>
    <w:tmpl w:val="04DA5C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BDD799D"/>
    <w:multiLevelType w:val="hybridMultilevel"/>
    <w:tmpl w:val="B51CA792"/>
    <w:lvl w:ilvl="0" w:tplc="476098A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20"/>
  <w:characterSpacingControl w:val="doNotCompress"/>
  <w:compat/>
  <w:rsids>
    <w:rsidRoot w:val="0072046C"/>
    <w:rsid w:val="00012655"/>
    <w:rsid w:val="0003346C"/>
    <w:rsid w:val="000477F3"/>
    <w:rsid w:val="000544D5"/>
    <w:rsid w:val="0005784E"/>
    <w:rsid w:val="00065BA9"/>
    <w:rsid w:val="00075154"/>
    <w:rsid w:val="000B2126"/>
    <w:rsid w:val="000D1BD4"/>
    <w:rsid w:val="00164C03"/>
    <w:rsid w:val="001761AD"/>
    <w:rsid w:val="001D187D"/>
    <w:rsid w:val="00235330"/>
    <w:rsid w:val="00251155"/>
    <w:rsid w:val="00264F86"/>
    <w:rsid w:val="002A1B92"/>
    <w:rsid w:val="002A5837"/>
    <w:rsid w:val="002C0EB3"/>
    <w:rsid w:val="002F241A"/>
    <w:rsid w:val="003316B7"/>
    <w:rsid w:val="003719B9"/>
    <w:rsid w:val="003A09A2"/>
    <w:rsid w:val="003D5AEA"/>
    <w:rsid w:val="003F3BC7"/>
    <w:rsid w:val="00415F7D"/>
    <w:rsid w:val="00453D5C"/>
    <w:rsid w:val="00470F29"/>
    <w:rsid w:val="00485C84"/>
    <w:rsid w:val="004A7C7B"/>
    <w:rsid w:val="004B5310"/>
    <w:rsid w:val="0056583F"/>
    <w:rsid w:val="0059266F"/>
    <w:rsid w:val="00592D1D"/>
    <w:rsid w:val="005A2941"/>
    <w:rsid w:val="005C2CAC"/>
    <w:rsid w:val="005D005E"/>
    <w:rsid w:val="005D7A35"/>
    <w:rsid w:val="0063595F"/>
    <w:rsid w:val="0065160A"/>
    <w:rsid w:val="006D6F1B"/>
    <w:rsid w:val="006F3683"/>
    <w:rsid w:val="0072046C"/>
    <w:rsid w:val="007368B9"/>
    <w:rsid w:val="007564E4"/>
    <w:rsid w:val="00784CBC"/>
    <w:rsid w:val="007860DC"/>
    <w:rsid w:val="00796183"/>
    <w:rsid w:val="00797C94"/>
    <w:rsid w:val="007C7A37"/>
    <w:rsid w:val="007E251E"/>
    <w:rsid w:val="00803854"/>
    <w:rsid w:val="0080658D"/>
    <w:rsid w:val="00851E66"/>
    <w:rsid w:val="00857AB4"/>
    <w:rsid w:val="008644DA"/>
    <w:rsid w:val="008D3544"/>
    <w:rsid w:val="008E5C98"/>
    <w:rsid w:val="00901F0B"/>
    <w:rsid w:val="0091713C"/>
    <w:rsid w:val="00940645"/>
    <w:rsid w:val="009A1FEB"/>
    <w:rsid w:val="009C4266"/>
    <w:rsid w:val="00A5066F"/>
    <w:rsid w:val="00A578EB"/>
    <w:rsid w:val="00A90B1B"/>
    <w:rsid w:val="00AA5D6D"/>
    <w:rsid w:val="00AC1C6B"/>
    <w:rsid w:val="00AC28B8"/>
    <w:rsid w:val="00AE2907"/>
    <w:rsid w:val="00B44C73"/>
    <w:rsid w:val="00BB4063"/>
    <w:rsid w:val="00BD3444"/>
    <w:rsid w:val="00C51EA9"/>
    <w:rsid w:val="00CA5423"/>
    <w:rsid w:val="00CF37CA"/>
    <w:rsid w:val="00D7669E"/>
    <w:rsid w:val="00D77384"/>
    <w:rsid w:val="00DE40C7"/>
    <w:rsid w:val="00DF4547"/>
    <w:rsid w:val="00E14575"/>
    <w:rsid w:val="00E27A12"/>
    <w:rsid w:val="00E3360F"/>
    <w:rsid w:val="00E451CC"/>
    <w:rsid w:val="00E57899"/>
    <w:rsid w:val="00EA4C00"/>
    <w:rsid w:val="00EF799D"/>
    <w:rsid w:val="00FB6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84E"/>
    <w:rPr>
      <w:rFonts w:ascii="Times New Roman" w:hAnsi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5784E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</cp:lastModifiedBy>
  <cp:revision>24</cp:revision>
  <dcterms:created xsi:type="dcterms:W3CDTF">2017-03-23T16:40:00Z</dcterms:created>
  <dcterms:modified xsi:type="dcterms:W3CDTF">2017-03-27T14:21:00Z</dcterms:modified>
</cp:coreProperties>
</file>